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126" w:after="6"/>
        <w:ind w:hanging="0" w:star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FORMULÁRIO PARA AGENDAMENTO DE QUALIFICAÇÃO DE PROJETO  </w:t>
      </w:r>
    </w:p>
    <w:tbl>
      <w:tblPr>
        <w:tblW w:w="9750" w:type="dxa"/>
        <w:jc w:val="start"/>
        <w:tblInd w:w="-1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50"/>
      </w:tblGrid>
      <w:tr>
        <w:trPr>
          <w:trHeight w:val="454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pt-BR"/>
              </w:rPr>
              <w:t>IDENTIFICAÇÃO DISCENTE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 w:cs="TimesNewRomanPSMT"/>
                <w:sz w:val="22"/>
                <w:szCs w:val="22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Mestrando(a)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eastAsia="pt-BR"/>
              </w:rPr>
              <w:t>: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Orientador(a)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eastAsia="pt-BR"/>
              </w:rPr>
              <w:t>: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/>
            </w:pPr>
            <w:r>
              <w:rPr>
                <w:rStyle w:val="Fontepargpadro"/>
                <w:rFonts w:cs="TimesNewRomanPSMT" w:ascii="Times New Roman" w:hAnsi="Times New Roman"/>
                <w:b/>
                <w:bCs/>
                <w:sz w:val="22"/>
                <w:szCs w:val="22"/>
                <w:lang w:eastAsia="pt-BR"/>
              </w:rPr>
              <w:t>Nº de Matrícula:</w:t>
            </w:r>
            <w:r>
              <w:rPr>
                <w:rStyle w:val="Fontepargpadro"/>
                <w:rFonts w:cs="TimesNewRomanPSMT" w:ascii="Times New Roman" w:hAnsi="Times New Roman"/>
                <w:sz w:val="22"/>
                <w:szCs w:val="22"/>
                <w:lang w:eastAsia="pt-BR"/>
              </w:rPr>
              <w:t xml:space="preserve">                                                           </w:t>
            </w:r>
            <w:r>
              <w:rPr>
                <w:rStyle w:val="Fontepargpadro"/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Data da Matrícula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sz w:val="22"/>
                <w:szCs w:val="22"/>
                <w:lang w:eastAsia="pt-BR"/>
              </w:rPr>
              <w:t xml:space="preserve">: ___/___/______ 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Data da Qualificação: ____/____/______          Horário: ___________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/>
              <w:ind w:hanging="0" w:start="-113" w:end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 xml:space="preserve">Formato da Defesa: 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eastAsia="pt-BR"/>
              </w:rPr>
              <w:t xml:space="preserve">(  ) presencial    (  ) híbrido    (   ) remoto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/>
              <w:ind w:hanging="0" w:start="-113" w:end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 xml:space="preserve">(  ) Sala do PPGPDH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eastAsia="pt-BR"/>
              </w:rPr>
              <w:t>(o link da sala será criado pela secretaria do PPGPDH)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/>
              <w:ind w:hanging="0" w:start="-113" w:end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 xml:space="preserve">(  ) 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lang w:val="pt-BR" w:eastAsia="pt-BR" w:bidi="hi-IN"/>
              </w:rPr>
              <w:t>S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 xml:space="preserve">ala pessoal do orientador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eastAsia="pt-BR"/>
              </w:rPr>
              <w:t>(indicar link da sala)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_______________________________________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/>
              <w:ind w:hanging="0" w:start="-113" w:end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Fontepargpadro"/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Presencial: Sala: _____________________  Bloco ________________________________</w:t>
            </w:r>
          </w:p>
          <w:p>
            <w:pPr>
              <w:pStyle w:val="Contedodatabela"/>
              <w:widowControl w:val="false"/>
              <w:suppressAutoHyphens w:val="true"/>
              <w:overflowPunct w:val="false"/>
              <w:bidi w:val="0"/>
              <w:spacing w:lineRule="auto" w:line="360"/>
              <w:ind w:hanging="0" w:start="-113" w:end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Style w:val="Fontepargpadro"/>
                <w:rFonts w:cs="Times New Roman" w:ascii="Times New Roman" w:hAnsi="Times New Roman"/>
                <w:b/>
                <w:bCs/>
                <w:sz w:val="22"/>
                <w:szCs w:val="22"/>
                <w:lang w:val="pt-BR" w:eastAsia="pt-BR"/>
              </w:rPr>
              <w:t xml:space="preserve">Diárias (   ) sim*   (   ) não                                                   </w:t>
            </w:r>
            <w:r>
              <w:rPr>
                <w:rStyle w:val="Fontepargpadro"/>
                <w:rFonts w:eastAsia="Arial Unicode MS" w:cs="Times New Roman" w:ascii="Times New Roman" w:hAnsi="Times New Roman"/>
                <w:b/>
                <w:bCs/>
                <w:color w:val="auto"/>
                <w:kern w:val="2"/>
                <w:sz w:val="22"/>
                <w:szCs w:val="22"/>
                <w:lang w:val="pt-BR" w:eastAsia="pt-BR" w:bidi="hi-IN"/>
              </w:rPr>
              <w:t>Transporte</w:t>
            </w:r>
            <w:r>
              <w:rPr>
                <w:rStyle w:val="Fontepargpadro"/>
                <w:rFonts w:cs="Times New Roman" w:ascii="Times New Roman" w:hAnsi="Times New Roman"/>
                <w:b/>
                <w:bCs/>
                <w:sz w:val="22"/>
                <w:szCs w:val="22"/>
                <w:lang w:val="pt-BR" w:eastAsia="pt-BR"/>
              </w:rPr>
              <w:t>: (    ) sim*  (    ) não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Linha de Pesquisa: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Realizou Exame de Proficiência: (    ) SIM         (    ) NÃO</w:t>
            </w:r>
          </w:p>
          <w:p>
            <w:pPr>
              <w:pStyle w:val="Normal1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Projeto precisa de aprovação do Comitê de Ética: (    ) SIM         (    ) NÃO</w:t>
            </w:r>
          </w:p>
          <w:p>
            <w:pPr>
              <w:pStyle w:val="Normal1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pt-BR"/>
              </w:rPr>
              <w:t>(    ) CEUA         (   ) CEP</w:t>
            </w:r>
          </w:p>
        </w:tc>
      </w:tr>
      <w:tr>
        <w:trPr>
          <w:trHeight w:val="454" w:hRule="atLeast"/>
        </w:trPr>
        <w:tc>
          <w:tcPr>
            <w:tcW w:w="97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star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u w:val="none"/>
                <w:lang w:eastAsia="pt-BR"/>
              </w:rPr>
              <w:t xml:space="preserve">TÍTULO DO PROJETO: </w:t>
            </w:r>
          </w:p>
          <w:p>
            <w:pPr>
              <w:pStyle w:val="Normal"/>
              <w:spacing w:lineRule="auto" w:line="276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u w:val="none"/>
                <w:lang w:eastAsia="pt-BR"/>
              </w:rPr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40"/>
        <w:ind w:hanging="0" w:start="-113" w:end="-2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9810" w:type="dxa"/>
        <w:jc w:val="start"/>
        <w:tblInd w:w="-1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49"/>
        <w:gridCol w:w="1306"/>
        <w:gridCol w:w="2955"/>
      </w:tblGrid>
      <w:tr>
        <w:trPr>
          <w:trHeight w:val="454" w:hRule="atLeast"/>
        </w:trPr>
        <w:tc>
          <w:tcPr>
            <w:tcW w:w="98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MEMBROS DA BANCA</w:t>
            </w:r>
          </w:p>
        </w:tc>
      </w:tr>
      <w:tr>
        <w:trPr>
          <w:trHeight w:val="454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Times New Roman" w:hAnsi="Times New Roman" w:eastAsia="Times New Roman" w:cs="TimesNewRomanPS-BoldMT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TimesNewRomanPS-BoldMT" w:ascii="Times New Roman" w:hAnsi="Times New Roman"/>
                <w:b/>
                <w:bCs/>
                <w:sz w:val="20"/>
                <w:szCs w:val="20"/>
                <w:lang w:eastAsia="pt-BR"/>
              </w:rPr>
              <w:t>Instituição</w:t>
            </w:r>
          </w:p>
        </w:tc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Times New Roman" w:hAnsi="Times New Roman" w:eastAsia="Times New Roman" w:cs="TimesNewRomanPS-BoldMT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TimesNewRomanPS-BoldMT" w:ascii="Times New Roman" w:hAnsi="Times New Roman"/>
                <w:b/>
                <w:bCs/>
                <w:sz w:val="20"/>
                <w:szCs w:val="20"/>
                <w:lang w:eastAsia="pt-BR"/>
              </w:rPr>
              <w:t>E-mail</w:t>
            </w:r>
          </w:p>
        </w:tc>
      </w:tr>
      <w:tr>
        <w:trPr>
          <w:trHeight w:val="454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lang w:eastAsia="pt-BR"/>
              </w:rPr>
              <w:t xml:space="preserve">Presidente/orientador(a):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</w:tr>
      <w:tr>
        <w:trPr>
          <w:trHeight w:val="454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lang w:eastAsia="pt-BR"/>
              </w:rPr>
              <w:t>1º Membro titular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</w:tr>
      <w:tr>
        <w:trPr>
          <w:trHeight w:val="454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lang w:eastAsia="pt-BR"/>
              </w:rPr>
              <w:t xml:space="preserve">2º Membro titular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</w:tr>
      <w:tr>
        <w:trPr>
          <w:trHeight w:val="454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lang w:eastAsia="pt-BR"/>
              </w:rPr>
              <w:t xml:space="preserve">Suplente: 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  <w:tc>
          <w:tcPr>
            <w:tcW w:w="2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/>
        <w:ind w:hanging="0" w:start="-113" w:end="-22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Observações: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240"/>
        <w:ind w:hanging="0" w:start="-113" w:end="-227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 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No caso de </w:t>
      </w:r>
      <w:r>
        <w:rPr>
          <w:rFonts w:eastAsia="Arial Unicode MS" w:cs="Times New Roman" w:ascii="Times New Roman" w:hAnsi="Times New Roman"/>
          <w:b/>
          <w:bCs/>
          <w:color w:val="auto"/>
          <w:kern w:val="2"/>
          <w:sz w:val="18"/>
          <w:szCs w:val="18"/>
          <w:lang w:val="pt-BR" w:eastAsia="zh-CN" w:bidi="hi-IN"/>
        </w:rPr>
        <w:t>membro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s externos, </w:t>
      </w:r>
      <w:r>
        <w:rPr>
          <w:rFonts w:eastAsia="Arial Unicode MS" w:cs="Times New Roman" w:ascii="Times New Roman" w:hAnsi="Times New Roman"/>
          <w:b/>
          <w:bCs/>
          <w:color w:val="auto"/>
          <w:kern w:val="2"/>
          <w:sz w:val="18"/>
          <w:szCs w:val="18"/>
          <w:lang w:val="pt-BR" w:eastAsia="zh-CN" w:bidi="hi-IN"/>
        </w:rPr>
        <w:t xml:space="preserve">obrigatório </w:t>
      </w:r>
      <w:r>
        <w:rPr>
          <w:rFonts w:cs="Times New Roman" w:ascii="Times New Roman" w:hAnsi="Times New Roman"/>
          <w:b/>
          <w:bCs/>
          <w:sz w:val="18"/>
          <w:szCs w:val="18"/>
        </w:rPr>
        <w:t>preenchimento do formulário de participante externo (para Cadastro Plataforma Sucupira);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240"/>
        <w:ind w:hanging="0" w:start="0" w:end="-227"/>
        <w:jc w:val="both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*Caso seja necessário transporte e/ou diária (se houver recursos) para membros da banca – informar à Secretaria do Programa (necessário preenchimento de formulário específico);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240"/>
        <w:ind w:hanging="0" w:start="-113" w:end="-227"/>
        <w:jc w:val="both"/>
        <w:rPr>
          <w:sz w:val="18"/>
          <w:szCs w:val="18"/>
        </w:rPr>
      </w:pPr>
      <w:r>
        <w:rPr>
          <w:rFonts w:eastAsia="Arial Unicode MS" w:cs="Times New Roman" w:ascii="Times New Roman" w:hAnsi="Times New Roman"/>
          <w:b/>
          <w:bCs/>
          <w:color w:val="auto"/>
          <w:kern w:val="2"/>
          <w:sz w:val="18"/>
          <w:szCs w:val="18"/>
          <w:lang w:val="pt-BR" w:eastAsia="zh-CN" w:bidi="hi-IN"/>
        </w:rPr>
        <w:t>Encaminhar à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 Secretaria do Programa, junto </w:t>
      </w:r>
      <w:r>
        <w:rPr>
          <w:rFonts w:eastAsia="Arial Unicode MS" w:cs="Times New Roman" w:ascii="Times New Roman" w:hAnsi="Times New Roman"/>
          <w:b/>
          <w:bCs/>
          <w:color w:val="auto"/>
          <w:kern w:val="2"/>
          <w:sz w:val="18"/>
          <w:szCs w:val="18"/>
          <w:lang w:val="pt-BR" w:eastAsia="zh-CN" w:bidi="hi-IN"/>
        </w:rPr>
        <w:t xml:space="preserve">com 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o projeto em formato pdf, </w:t>
      </w:r>
      <w:r>
        <w:rPr>
          <w:rFonts w:eastAsia="Arial Unicode MS" w:cs="Times New Roman" w:ascii="Times New Roman" w:hAnsi="Times New Roman"/>
          <w:b/>
          <w:bCs/>
          <w:color w:val="000000"/>
          <w:kern w:val="2"/>
          <w:sz w:val="18"/>
          <w:szCs w:val="18"/>
          <w:shd w:fill="FFFF00" w:val="clear"/>
          <w:lang w:val="pt-BR" w:eastAsia="zh-CN" w:bidi="hi-IN"/>
        </w:rPr>
        <w:t xml:space="preserve">no mínimo 30 dias antes da data da qualificação </w:t>
      </w:r>
      <w:r>
        <w:rPr>
          <w:rFonts w:cs="Times New Roman" w:ascii="Times New Roman" w:hAnsi="Times New Roman"/>
          <w:b/>
          <w:bCs/>
          <w:sz w:val="18"/>
          <w:szCs w:val="18"/>
          <w:shd w:fill="FFFF00" w:val="clear"/>
        </w:rPr>
        <w:t xml:space="preserve">(Art. </w:t>
      </w:r>
      <w:r>
        <w:rPr>
          <w:rFonts w:cs="Times New Roman" w:ascii="Times New Roman" w:hAnsi="Times New Roman"/>
          <w:b/>
          <w:bCs/>
          <w:sz w:val="18"/>
          <w:szCs w:val="18"/>
          <w:shd w:fill="FFFF00" w:val="clear"/>
        </w:rPr>
        <w:t>79</w:t>
      </w:r>
      <w:r>
        <w:rPr>
          <w:rFonts w:cs="Times New Roman" w:ascii="Times New Roman" w:hAnsi="Times New Roman"/>
          <w:b/>
          <w:bCs/>
          <w:sz w:val="18"/>
          <w:szCs w:val="18"/>
          <w:shd w:fill="FFFF00" w:val="clear"/>
        </w:rPr>
        <w:t xml:space="preserve"> – Regimento do PPG</w:t>
      </w:r>
      <w:r>
        <w:rPr>
          <w:rFonts w:cs="Times New Roman" w:ascii="Times New Roman" w:hAnsi="Times New Roman"/>
          <w:b/>
          <w:bCs/>
          <w:sz w:val="18"/>
          <w:szCs w:val="18"/>
          <w:shd w:fill="FFFF00" w:val="clear"/>
        </w:rPr>
        <w:t>PDH</w:t>
      </w:r>
      <w:r>
        <w:rPr>
          <w:rFonts w:cs="Times New Roman" w:ascii="Times New Roman" w:hAnsi="Times New Roman"/>
          <w:b/>
          <w:bCs/>
          <w:sz w:val="18"/>
          <w:szCs w:val="18"/>
          <w:shd w:fill="FFFF00" w:val="clear"/>
        </w:rPr>
        <w:t>).</w:t>
      </w:r>
    </w:p>
    <w:p>
      <w:pPr>
        <w:pStyle w:val="Normal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Realeza/PR, _____ de ___________ de 20___.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Assinatura do(a) Mestrando(a)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Ciente e de acordo:             </w:t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                                   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_____________________________</w:t>
            </w:r>
          </w:p>
          <w:p>
            <w:pPr>
              <w:pStyle w:val="Normal"/>
              <w:ind w:hanging="0" w:start="0" w:end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Orientador(a)  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45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Ciente e de acordo:</w:t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______________________________  </w:t>
            </w:r>
          </w:p>
          <w:p>
            <w:pPr>
              <w:pStyle w:val="Normal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Coordenador(a) do Programa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2892" w:footer="567" w:bottom="147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Bahnschrift Condensed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>
        <w:rFonts w:ascii="Times New Roman" w:hAnsi="Times New Roman" w:cs="Times New Roman"/>
        <w:b w:val="false"/>
        <w:bCs w:val="false"/>
        <w:i w:val="false"/>
        <w:i w:val="false"/>
        <w:iCs w:val="false"/>
        <w:sz w:val="24"/>
        <w:szCs w:val="24"/>
      </w:rPr>
    </w:pPr>
    <w:r>
      <w:rPr>
        <w:rFonts w:cs="Times New Roman" w:ascii="Times New Roman" w:hAnsi="Times New Roman"/>
        <w:b w:val="false"/>
        <w:bCs w:val="false"/>
        <w:i w:val="false"/>
        <w:iCs w:val="false"/>
        <w:sz w:val="24"/>
        <w:szCs w:val="24"/>
      </w:rPr>
    </w:r>
  </w:p>
  <w:p>
    <w:pPr>
      <w:pStyle w:val="Footer"/>
      <w:spacing w:lineRule="auto" w:line="240" w:before="0" w:after="0"/>
      <w:jc w:val="start"/>
      <w:rPr>
        <w:rFonts w:ascii="Bahnschrift Condensed" w:hAnsi="Bahnschrift Condensed" w:cs="Bahnschrift Condensed"/>
        <w:b/>
        <w:bCs/>
        <w:i w:val="false"/>
        <w:i w:val="false"/>
        <w:iCs w:val="false"/>
        <w:sz w:val="24"/>
        <w:szCs w:val="24"/>
      </w:rPr>
    </w:pPr>
    <w:r>
      <w:rPr>
        <w:rFonts w:cs="Bahnschrift Condensed" w:ascii="Bahnschrift Condensed" w:hAnsi="Bahnschrift Condensed"/>
        <w:b/>
        <w:bCs/>
        <w:i w:val="false"/>
        <w:iCs w:val="false"/>
        <w:sz w:val="24"/>
        <w:szCs w:val="24"/>
      </w:rPr>
    </w:r>
  </w:p>
  <w:p>
    <w:pPr>
      <w:pStyle w:val="Footer"/>
      <w:spacing w:lineRule="auto" w:line="240" w:before="0" w:after="0"/>
      <w:jc w:val="start"/>
      <w:rPr>
        <w:rFonts w:ascii="Bahnschrift Condensed" w:hAnsi="Bahnschrift Condensed" w:cs="Bahnschrift Condensed"/>
        <w:b/>
        <w:bCs/>
        <w:i w:val="false"/>
        <w:i w:val="false"/>
        <w:iCs w:val="false"/>
        <w:sz w:val="24"/>
        <w:szCs w:val="24"/>
      </w:rPr>
    </w:pPr>
    <w:r>
      <w:rPr>
        <w:rFonts w:cs="Bahnschrift Condensed" w:ascii="Bahnschrift Condensed" w:hAnsi="Bahnschrift Condensed"/>
        <w:b/>
        <w:bCs/>
        <w:i w:val="false"/>
        <w:iCs w:val="false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>
        <w:rFonts w:ascii="Times New Roman" w:hAnsi="Times New Roman" w:cs="Times New Roman"/>
        <w:b w:val="false"/>
        <w:bCs w:val="false"/>
        <w:i w:val="false"/>
        <w:i w:val="false"/>
        <w:iCs w:val="false"/>
        <w:sz w:val="24"/>
        <w:szCs w:val="24"/>
      </w:rPr>
    </w:pPr>
    <w:r>
      <w:rPr>
        <w:rFonts w:cs="Times New Roman" w:ascii="Times New Roman" w:hAnsi="Times New Roman"/>
        <w:b w:val="false"/>
        <w:bCs w:val="false"/>
        <w:i w:val="false"/>
        <w:iCs w:val="false"/>
        <w:sz w:val="24"/>
        <w:szCs w:val="24"/>
      </w:rPr>
    </w:r>
  </w:p>
  <w:p>
    <w:pPr>
      <w:pStyle w:val="Footer"/>
      <w:spacing w:lineRule="auto" w:line="240" w:before="0" w:after="0"/>
      <w:jc w:val="start"/>
      <w:rPr>
        <w:rFonts w:ascii="Bahnschrift Condensed" w:hAnsi="Bahnschrift Condensed" w:cs="Bahnschrift Condensed"/>
        <w:b/>
        <w:bCs/>
        <w:i w:val="false"/>
        <w:i w:val="false"/>
        <w:iCs w:val="false"/>
        <w:sz w:val="24"/>
        <w:szCs w:val="24"/>
      </w:rPr>
    </w:pPr>
    <w:r>
      <w:rPr>
        <w:rFonts w:cs="Bahnschrift Condensed" w:ascii="Bahnschrift Condensed" w:hAnsi="Bahnschrift Condensed"/>
        <w:b/>
        <w:bCs/>
        <w:i w:val="false"/>
        <w:iCs w:val="false"/>
        <w:sz w:val="24"/>
        <w:szCs w:val="24"/>
      </w:rPr>
    </w:r>
  </w:p>
  <w:p>
    <w:pPr>
      <w:pStyle w:val="Footer"/>
      <w:spacing w:lineRule="auto" w:line="240" w:before="0" w:after="0"/>
      <w:jc w:val="start"/>
      <w:rPr>
        <w:rFonts w:ascii="Bahnschrift Condensed" w:hAnsi="Bahnschrift Condensed" w:cs="Bahnschrift Condensed"/>
        <w:b/>
        <w:bCs/>
        <w:i w:val="false"/>
        <w:i w:val="false"/>
        <w:iCs w:val="false"/>
        <w:sz w:val="24"/>
        <w:szCs w:val="24"/>
      </w:rPr>
    </w:pPr>
    <w:r>
      <w:rPr>
        <w:rFonts w:cs="Bahnschrift Condensed" w:ascii="Bahnschrift Condensed" w:hAnsi="Bahnschrift Condensed"/>
        <w:b/>
        <w:bCs/>
        <w:i w:val="false"/>
        <w:iCs w:val="false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1"/>
        <w:szCs w:val="21"/>
      </w:rPr>
    </w:pPr>
    <w:r>
      <w:rPr/>
      <w:drawing>
        <wp:inline distT="0" distB="0" distL="0" distR="0">
          <wp:extent cx="588010" cy="626110"/>
          <wp:effectExtent l="0" t="0" r="0" b="0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SERVIÇO PÚBLICO FEDERAL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UNIVERSIDADE FEDERAL DA FRONTEIRA SUL - </w:t>
    </w:r>
    <w:r>
      <w:rPr>
        <w:rFonts w:cs="Times New Roman" w:ascii="Times New Roman" w:hAnsi="Times New Roman"/>
        <w:b w:val="false"/>
        <w:bCs w:val="false"/>
        <w:i/>
        <w:iCs/>
        <w:color w:val="auto"/>
        <w:sz w:val="20"/>
        <w:szCs w:val="20"/>
      </w:rPr>
      <w:t>CAMPUS</w:t>
    </w:r>
    <w:r>
      <w:rPr>
        <w:rFonts w:cs="Times New Roman" w:ascii="Times New Roman" w:hAnsi="Times New Roman"/>
        <w:b w:val="false"/>
        <w:bCs w:val="false"/>
        <w:i w:val="false"/>
        <w:iCs w:val="false"/>
        <w:color w:val="auto"/>
        <w:sz w:val="20"/>
        <w:szCs w:val="20"/>
      </w:rPr>
      <w:t xml:space="preserve"> REALEZA</w:t>
    </w:r>
  </w:p>
  <w:p>
    <w:pPr>
      <w:pStyle w:val="ASSINATURASETORIAL"/>
      <w:spacing w:lineRule="auto" w:line="240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PROGRAMA DE PÓS-GRADUAÇÃO PROFISSIONAL EM DIREITOS HUMANOS (PPGPDH)</w:t>
    </w:r>
  </w:p>
  <w:p>
    <w:pPr>
      <w:pStyle w:val="ENDEREO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Avenida Edmundo Gaievski, 1000, Bairro Universitário, Realeza-PR, CEP 85770-000, (46) 3543-8300</w:t>
    </w:r>
  </w:p>
  <w:p>
    <w:pPr>
      <w:pStyle w:val="Normal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hyperlink r:id="rId2"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sec.ppgdh@uffs.edu.br</w:t>
      </w:r>
    </w:hyperlink>
    <w:r>
      <w:rPr>
        <w:rFonts w:cs="Times New Roman" w:ascii="Times New Roman" w:hAnsi="Times New Roman"/>
        <w:b w:val="false"/>
        <w:bCs w:val="false"/>
        <w:i w:val="false"/>
        <w:iCs w:val="false"/>
        <w:color w:val="000000"/>
        <w:sz w:val="18"/>
        <w:szCs w:val="18"/>
        <w:u w:val="none"/>
      </w:rPr>
      <w:t xml:space="preserve">; </w:t>
    </w:r>
    <w:hyperlink r:id="rId3"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80"/>
          <w:sz w:val="18"/>
          <w:szCs w:val="18"/>
          <w:u w:val="single"/>
        </w:rPr>
        <w:t>ppgdh@uffs.edu.br</w:t>
      </w:r>
    </w:hyperlink>
    <w:r>
      <w:rPr>
        <w:rFonts w:cs="Times New Roman" w:ascii="Times New Roman" w:hAnsi="Times New Roman"/>
        <w:b w:val="false"/>
        <w:bCs w:val="false"/>
        <w:i w:val="false"/>
        <w:iCs w:val="false"/>
        <w:color w:val="000000"/>
        <w:sz w:val="18"/>
        <w:szCs w:val="18"/>
        <w:u w:val="none"/>
      </w:rPr>
      <w:t>;</w:t>
    </w:r>
    <w:r>
      <w:rPr>
        <w:rFonts w:cs="Times New Roman" w:ascii="Times New Roman" w:hAnsi="Times New Roman"/>
        <w:b w:val="false"/>
        <w:bCs w:val="false"/>
        <w:i w:val="false"/>
        <w:iCs w:val="false"/>
        <w:color w:val="auto"/>
        <w:sz w:val="18"/>
        <w:szCs w:val="18"/>
        <w:u w:val="none"/>
      </w:rPr>
      <w:t xml:space="preserve"> </w:t>
    </w:r>
    <w:hyperlink r:id="rId4"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18"/>
          <w:szCs w:val="18"/>
        </w:rPr>
        <w:t>www.uffs.edu.br</w:t>
      </w:r>
    </w:hyperlink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 w:val="false"/>
        <w:bCs w:val="false"/>
        <w:i w:val="false"/>
        <w:i w:val="false"/>
        <w:iCs w:val="false"/>
        <w:color w:val="auto"/>
        <w:sz w:val="18"/>
        <w:szCs w:val="18"/>
      </w:rPr>
    </w:pPr>
    <w:r>
      <w:rPr>
        <w:rFonts w:cs="Times New Roman" w:ascii="Times New Roman" w:hAnsi="Times New Roman"/>
        <w:b w:val="false"/>
        <w:bCs w:val="false"/>
        <w:i w:val="false"/>
        <w:iCs w:val="false"/>
        <w:color w:val="auto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1"/>
        <w:szCs w:val="21"/>
      </w:rPr>
    </w:pPr>
    <w:r>
      <w:rPr/>
      <w:drawing>
        <wp:inline distT="0" distB="0" distL="0" distR="0">
          <wp:extent cx="588010" cy="626110"/>
          <wp:effectExtent l="0" t="0" r="0" b="0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SERVIÇO PÚBLICO FEDERAL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UNIVERSIDADE FEDERAL DA FRONTEIRA SUL - </w:t>
    </w:r>
    <w:r>
      <w:rPr>
        <w:rFonts w:cs="Times New Roman" w:ascii="Times New Roman" w:hAnsi="Times New Roman"/>
        <w:b w:val="false"/>
        <w:bCs w:val="false"/>
        <w:i/>
        <w:iCs/>
        <w:color w:val="auto"/>
        <w:sz w:val="20"/>
        <w:szCs w:val="20"/>
      </w:rPr>
      <w:t>CAMPUS</w:t>
    </w:r>
    <w:r>
      <w:rPr>
        <w:rFonts w:cs="Times New Roman" w:ascii="Times New Roman" w:hAnsi="Times New Roman"/>
        <w:b w:val="false"/>
        <w:bCs w:val="false"/>
        <w:i w:val="false"/>
        <w:iCs w:val="false"/>
        <w:color w:val="auto"/>
        <w:sz w:val="20"/>
        <w:szCs w:val="20"/>
      </w:rPr>
      <w:t xml:space="preserve"> REALEZA</w:t>
    </w:r>
  </w:p>
  <w:p>
    <w:pPr>
      <w:pStyle w:val="ASSINATURASETORIAL"/>
      <w:spacing w:lineRule="auto" w:line="240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PROGRAMA DE PÓS-GRADUAÇÃO PROFISSIONAL EM DIREITOS HUMANOS (PPGPDH)</w:t>
    </w:r>
  </w:p>
  <w:p>
    <w:pPr>
      <w:pStyle w:val="ENDEREO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Avenida Edmundo Gaievski, 1000, Bairro Universitário, Realeza-PR, CEP 85770-000, (46) 3543-8300</w:t>
    </w:r>
  </w:p>
  <w:p>
    <w:pPr>
      <w:pStyle w:val="Normal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hyperlink r:id="rId2"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sec.ppgdh@uffs.edu.br</w:t>
      </w:r>
    </w:hyperlink>
    <w:r>
      <w:rPr>
        <w:rFonts w:cs="Times New Roman" w:ascii="Times New Roman" w:hAnsi="Times New Roman"/>
        <w:b w:val="false"/>
        <w:bCs w:val="false"/>
        <w:i w:val="false"/>
        <w:iCs w:val="false"/>
        <w:color w:val="000000"/>
        <w:sz w:val="18"/>
        <w:szCs w:val="18"/>
        <w:u w:val="none"/>
      </w:rPr>
      <w:t xml:space="preserve">; </w:t>
    </w:r>
    <w:hyperlink r:id="rId3"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80"/>
          <w:sz w:val="18"/>
          <w:szCs w:val="18"/>
          <w:u w:val="single"/>
        </w:rPr>
        <w:t>ppgdh@uffs.edu.br</w:t>
      </w:r>
    </w:hyperlink>
    <w:r>
      <w:rPr>
        <w:rFonts w:cs="Times New Roman" w:ascii="Times New Roman" w:hAnsi="Times New Roman"/>
        <w:b w:val="false"/>
        <w:bCs w:val="false"/>
        <w:i w:val="false"/>
        <w:iCs w:val="false"/>
        <w:color w:val="000000"/>
        <w:sz w:val="18"/>
        <w:szCs w:val="18"/>
        <w:u w:val="none"/>
      </w:rPr>
      <w:t>;</w:t>
    </w:r>
    <w:r>
      <w:rPr>
        <w:rFonts w:cs="Times New Roman" w:ascii="Times New Roman" w:hAnsi="Times New Roman"/>
        <w:b w:val="false"/>
        <w:bCs w:val="false"/>
        <w:i w:val="false"/>
        <w:iCs w:val="false"/>
        <w:color w:val="auto"/>
        <w:sz w:val="18"/>
        <w:szCs w:val="18"/>
        <w:u w:val="none"/>
      </w:rPr>
      <w:t xml:space="preserve"> </w:t>
    </w:r>
    <w:hyperlink r:id="rId4"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18"/>
          <w:szCs w:val="18"/>
        </w:rPr>
        <w:t>www.uffs.edu.br</w:t>
      </w:r>
    </w:hyperlink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 w:val="false"/>
        <w:bCs w:val="false"/>
        <w:i w:val="false"/>
        <w:i w:val="false"/>
        <w:iCs w:val="false"/>
        <w:color w:val="auto"/>
        <w:sz w:val="18"/>
        <w:szCs w:val="18"/>
      </w:rPr>
    </w:pPr>
    <w:r>
      <w:rPr>
        <w:rFonts w:cs="Times New Roman" w:ascii="Times New Roman" w:hAnsi="Times New Roman"/>
        <w:b w:val="false"/>
        <w:bCs w:val="false"/>
        <w:i w:val="false"/>
        <w:iCs w:val="false"/>
        <w:color w:val="auto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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WW8Num3z0">
    <w:name w:val="WW8Num3z0"/>
    <w:qFormat/>
    <w:rPr>
      <w:rFonts w:ascii="Wingdings" w:hAnsi="Wingdings" w:cs="OpenSymbol;Arial Unicode MS"/>
      <w:sz w:val="20"/>
      <w:szCs w:val="20"/>
      <w:shd w:fill="FFFF00" w:val="clear"/>
    </w:rPr>
  </w:style>
  <w:style w:type="character" w:styleId="Smbolosdenumerao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Blocodecitao">
    <w:name w:val="Bloco de citação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ORPODETEXTODODOCUMENTO">
    <w:name w:val="CORPO DE TEXTO DO DOCUMENTO"/>
    <w:basedOn w:val="Normal"/>
    <w:qFormat/>
    <w:pPr>
      <w:spacing w:before="0" w:after="119"/>
      <w:ind w:firstLine="1417" w:start="0" w:end="0"/>
      <w:jc w:val="both"/>
    </w:pPr>
    <w:rPr>
      <w:rFonts w:ascii="Times New Roman" w:hAnsi="Times New Roman" w:cs="Times New Roman"/>
    </w:rPr>
  </w:style>
  <w:style w:type="paragraph" w:styleId="ASSINATURASETORIAL">
    <w:name w:val="ASSINATURA SETORIAL"/>
    <w:basedOn w:val="Header"/>
    <w:qFormat/>
    <w:pPr>
      <w:spacing w:lineRule="exact" w:line="295"/>
      <w:jc w:val="center"/>
    </w:pPr>
    <w:rPr>
      <w:rFonts w:ascii="Times New Roman" w:hAnsi="Times New Roman" w:cs="Times New Roman"/>
      <w:sz w:val="20"/>
      <w:szCs w:val="20"/>
    </w:rPr>
  </w:style>
  <w:style w:type="paragraph" w:styleId="ENDEREO">
    <w:name w:val="ENDEREÇO"/>
    <w:basedOn w:val="Header"/>
    <w:qFormat/>
    <w:pPr>
      <w:spacing w:lineRule="exact" w:line="227"/>
      <w:jc w:val="center"/>
    </w:pPr>
    <w:rPr>
      <w:rFonts w:ascii="Times New Roman" w:hAnsi="Times New Roman" w:cs="Times New Roman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2"/>
      <w:sz w:val="24"/>
      <w:szCs w:val="24"/>
      <w:lang w:val="pt-BR" w:eastAsia="zh-CN" w:bidi="hi-IN"/>
    </w:rPr>
  </w:style>
  <w:style w:type="paragraph" w:styleId="Normal1">
    <w:name w:val="Normal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Liberation Serif" w:hAnsi="Liberation Serif" w:eastAsia="Calibri" w:cs="Calibri"/>
      <w:color w:val="auto"/>
      <w:kern w:val="0"/>
      <w:sz w:val="24"/>
      <w:szCs w:val="22"/>
      <w:lang w:val="pt-BR" w:eastAsia="ar-SA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sec.ppgdh@uffs.edu.br" TargetMode="External"/><Relationship Id="rId3" Type="http://schemas.openxmlformats.org/officeDocument/2006/relationships/hyperlink" Target="mailto:ppgdh@uffs.edu.br" TargetMode="External"/><Relationship Id="rId4" Type="http://schemas.openxmlformats.org/officeDocument/2006/relationships/hyperlink" Target="http://www.uffs.edu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sec.ppgdh@uffs.edu.br" TargetMode="External"/><Relationship Id="rId3" Type="http://schemas.openxmlformats.org/officeDocument/2006/relationships/hyperlink" Target="mailto:ppgdh@uffs.edu.br" TargetMode="External"/><Relationship Id="rId4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1162</TotalTime>
  <Application>LibreOffice/24.2.2.2$Windows_X86_64 LibreOffice_project/d56cc158d8a96260b836f100ef4b4ef25d6f1a01</Application>
  <AppVersion>15.0000</AppVersion>
  <Pages>2</Pages>
  <Words>256</Words>
  <Characters>1635</Characters>
  <CharactersWithSpaces>2180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2017-01-04T15:02:11Z</dcterms:created>
  <dc:creator/>
  <dc:description/>
  <dc:language>pt-BR</dc:language>
  <cp:lastModifiedBy/>
  <cp:lastPrinted>2018-10-29T15:02:00Z</cp:lastPrinted>
  <dcterms:modified xsi:type="dcterms:W3CDTF">2026-07-07T14:24:46Z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